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967" w:rsidRPr="006E1178" w:rsidRDefault="00ED0967" w:rsidP="00ED0967">
      <w:pPr>
        <w:pStyle w:val="a3"/>
        <w:spacing w:line="360" w:lineRule="auto"/>
        <w:rPr>
          <w:rFonts w:cs="Times New Roman"/>
          <w:b/>
          <w:sz w:val="32"/>
          <w:szCs w:val="32"/>
          <w:u w:val="single"/>
          <w:lang w:val="ru-RU"/>
        </w:rPr>
      </w:pPr>
      <w:bookmarkStart w:id="0" w:name="_GoBack"/>
      <w:bookmarkEnd w:id="0"/>
      <w:r w:rsidRPr="000268E7">
        <w:rPr>
          <w:rFonts w:cs="Times New Roman"/>
          <w:u w:val="single"/>
        </w:rPr>
        <w:br/>
      </w:r>
      <w:r w:rsidRPr="006E1178">
        <w:rPr>
          <w:rFonts w:cs="Times New Roman"/>
          <w:b/>
          <w:sz w:val="32"/>
          <w:szCs w:val="32"/>
          <w:u w:val="single"/>
          <w:lang w:val="ru-RU"/>
        </w:rPr>
        <w:t>П</w:t>
      </w:r>
      <w:r w:rsidRPr="006E1178">
        <w:rPr>
          <w:rFonts w:cs="Times New Roman"/>
          <w:b/>
          <w:sz w:val="32"/>
          <w:szCs w:val="32"/>
          <w:u w:val="single"/>
        </w:rPr>
        <w:t xml:space="preserve">амятка по правилам поведения на водных объектах. </w:t>
      </w:r>
    </w:p>
    <w:p w:rsidR="00ED0967" w:rsidRPr="000E0A1C" w:rsidRDefault="00ED0967" w:rsidP="00ED0967">
      <w:pPr>
        <w:spacing w:line="360" w:lineRule="auto"/>
        <w:rPr>
          <w:rFonts w:cs="Times New Roman"/>
        </w:rPr>
      </w:pPr>
      <w:proofErr w:type="spellStart"/>
      <w:r w:rsidRPr="000E0A1C">
        <w:rPr>
          <w:rFonts w:cs="Times New Roman"/>
        </w:rPr>
        <w:t>Начинать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купание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следует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при</w:t>
      </w:r>
      <w:proofErr w:type="spellEnd"/>
      <w:r w:rsidRPr="000E0A1C">
        <w:rPr>
          <w:rFonts w:cs="Times New Roman"/>
        </w:rPr>
        <w:t xml:space="preserve"> температуре воды не ниже 18 градусов и при ясной безветренной погоде при температуре воздуха 25 и более градусов.</w:t>
      </w:r>
    </w:p>
    <w:p w:rsidR="00ED0967" w:rsidRPr="000E0A1C" w:rsidRDefault="00ED0967" w:rsidP="00ED0967">
      <w:pPr>
        <w:spacing w:line="360" w:lineRule="auto"/>
        <w:rPr>
          <w:rFonts w:cs="Times New Roman"/>
        </w:rPr>
      </w:pPr>
      <w:r w:rsidRPr="000E0A1C">
        <w:rPr>
          <w:rFonts w:cs="Times New Roman"/>
        </w:rPr>
        <w:t>Не рекомендуется купаться ранее, чем через 1,5 часа после еды.</w:t>
      </w:r>
    </w:p>
    <w:p w:rsidR="00ED0967" w:rsidRPr="000E0A1C" w:rsidRDefault="00ED0967" w:rsidP="00ED0967">
      <w:pPr>
        <w:spacing w:line="360" w:lineRule="auto"/>
        <w:rPr>
          <w:rFonts w:cs="Times New Roman"/>
        </w:rPr>
      </w:pPr>
      <w:r w:rsidRPr="000E0A1C">
        <w:rPr>
          <w:rFonts w:cs="Times New Roman"/>
        </w:rPr>
        <w:t>Входите в воду осторожно, когда она дойдет до пояса, остановитесь и быстро окунитесь с головой, а потом уже плывите.</w:t>
      </w:r>
    </w:p>
    <w:p w:rsidR="00ED0967" w:rsidRPr="000E0A1C" w:rsidRDefault="00ED0967" w:rsidP="00ED0967">
      <w:pPr>
        <w:spacing w:line="360" w:lineRule="auto"/>
        <w:rPr>
          <w:rFonts w:cs="Times New Roman"/>
        </w:rPr>
      </w:pPr>
      <w:r w:rsidRPr="000E0A1C">
        <w:rPr>
          <w:rFonts w:cs="Times New Roman"/>
        </w:rPr>
        <w:t>Не следует входить в воду уставшим, разгоряченным или вспотевшим.</w:t>
      </w:r>
    </w:p>
    <w:p w:rsidR="00ED0967" w:rsidRPr="000E0A1C" w:rsidRDefault="00ED0967" w:rsidP="00ED0967">
      <w:pPr>
        <w:spacing w:line="360" w:lineRule="auto"/>
        <w:rPr>
          <w:rFonts w:cs="Times New Roman"/>
        </w:rPr>
      </w:pPr>
      <w:r w:rsidRPr="000E0A1C">
        <w:rPr>
          <w:rFonts w:cs="Times New Roman"/>
        </w:rPr>
        <w:t>Если Вы плохо плаваете, не доверяйте надувным матрасам и кругам.</w:t>
      </w:r>
    </w:p>
    <w:p w:rsidR="00ED0967" w:rsidRPr="000E0A1C" w:rsidRDefault="00ED0967" w:rsidP="00ED0967">
      <w:pPr>
        <w:spacing w:line="360" w:lineRule="auto"/>
        <w:rPr>
          <w:rFonts w:cs="Times New Roman"/>
        </w:rPr>
      </w:pPr>
      <w:r w:rsidRPr="000E0A1C">
        <w:rPr>
          <w:rFonts w:cs="Times New Roman"/>
        </w:rPr>
        <w:t>Паника –</w:t>
      </w:r>
      <w:proofErr w:type="spellStart"/>
      <w:r w:rsidRPr="000E0A1C">
        <w:rPr>
          <w:rFonts w:cs="Times New Roman"/>
        </w:rPr>
        <w:t>основная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причина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трагедий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на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воде</w:t>
      </w:r>
      <w:proofErr w:type="spellEnd"/>
      <w:r w:rsidRPr="000E0A1C">
        <w:rPr>
          <w:rFonts w:cs="Times New Roman"/>
        </w:rPr>
        <w:t xml:space="preserve">. </w:t>
      </w:r>
    </w:p>
    <w:p w:rsidR="00ED0967" w:rsidRPr="000E0A1C" w:rsidRDefault="006E1178" w:rsidP="00ED0967">
      <w:pPr>
        <w:spacing w:line="360" w:lineRule="auto"/>
        <w:rPr>
          <w:rFonts w:cs="Times New Roman"/>
        </w:rPr>
      </w:pPr>
      <w:proofErr w:type="spellStart"/>
      <w:r>
        <w:rPr>
          <w:rFonts w:cs="Times New Roman"/>
        </w:rPr>
        <w:t>Никогда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поддавайтесь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панике</w:t>
      </w:r>
      <w:proofErr w:type="spellEnd"/>
      <w:r>
        <w:rPr>
          <w:rFonts w:cs="Times New Roman"/>
        </w:rPr>
        <w:t>!</w:t>
      </w:r>
    </w:p>
    <w:p w:rsidR="00ED0967" w:rsidRPr="000E0A1C" w:rsidRDefault="00ED0967" w:rsidP="00ED0967">
      <w:pPr>
        <w:spacing w:line="360" w:lineRule="auto"/>
        <w:rPr>
          <w:rFonts w:cs="Times New Roman"/>
        </w:rPr>
      </w:pPr>
    </w:p>
    <w:p w:rsidR="00ED0967" w:rsidRPr="000C0D22" w:rsidRDefault="00ED0967" w:rsidP="00ED0967">
      <w:pPr>
        <w:spacing w:line="360" w:lineRule="auto"/>
        <w:rPr>
          <w:rFonts w:cs="Times New Roman"/>
          <w:b/>
          <w:u w:val="single"/>
        </w:rPr>
      </w:pPr>
      <w:r w:rsidRPr="000E0A1C">
        <w:rPr>
          <w:rFonts w:cs="Times New Roman"/>
        </w:rPr>
        <w:t xml:space="preserve">                     </w:t>
      </w:r>
      <w:r w:rsidRPr="000C0D22">
        <w:rPr>
          <w:rFonts w:cs="Times New Roman"/>
          <w:b/>
          <w:u w:val="single"/>
        </w:rPr>
        <w:t>НЕОБХОДИМО ПОМНИТЬ!</w:t>
      </w:r>
    </w:p>
    <w:p w:rsidR="00ED0967" w:rsidRPr="000E0A1C" w:rsidRDefault="00ED0967" w:rsidP="00ED0967">
      <w:pPr>
        <w:spacing w:line="360" w:lineRule="auto"/>
        <w:rPr>
          <w:rFonts w:cs="Times New Roman"/>
        </w:rPr>
      </w:pPr>
    </w:p>
    <w:p w:rsidR="00ED0967" w:rsidRPr="000E0A1C" w:rsidRDefault="00ED0967" w:rsidP="000C0D22">
      <w:pPr>
        <w:spacing w:line="240" w:lineRule="atLeast"/>
        <w:jc w:val="both"/>
        <w:rPr>
          <w:rFonts w:cs="Times New Roman"/>
        </w:rPr>
      </w:pPr>
      <w:r w:rsidRPr="000E0A1C">
        <w:rPr>
          <w:rFonts w:cs="Times New Roman"/>
        </w:rPr>
        <w:t>купаться можно только в разрешенных местах;</w:t>
      </w:r>
    </w:p>
    <w:p w:rsidR="00ED0967" w:rsidRPr="000E0A1C" w:rsidRDefault="00ED0967" w:rsidP="000C0D22">
      <w:pPr>
        <w:spacing w:line="240" w:lineRule="atLeast"/>
        <w:jc w:val="both"/>
        <w:rPr>
          <w:rFonts w:cs="Times New Roman"/>
        </w:rPr>
      </w:pPr>
    </w:p>
    <w:p w:rsidR="00ED0967" w:rsidRPr="000E0A1C" w:rsidRDefault="00ED0967" w:rsidP="000C0D22">
      <w:pPr>
        <w:spacing w:line="240" w:lineRule="atLeast"/>
        <w:jc w:val="both"/>
        <w:rPr>
          <w:rFonts w:cs="Times New Roman"/>
        </w:rPr>
      </w:pPr>
      <w:r w:rsidRPr="000E0A1C">
        <w:rPr>
          <w:rFonts w:cs="Times New Roman"/>
        </w:rPr>
        <w:t xml:space="preserve">нельзя нырять в </w:t>
      </w:r>
      <w:proofErr w:type="spellStart"/>
      <w:r w:rsidRPr="000E0A1C">
        <w:rPr>
          <w:rFonts w:cs="Times New Roman"/>
        </w:rPr>
        <w:t>незнакомы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местах</w:t>
      </w:r>
      <w:proofErr w:type="spellEnd"/>
      <w:r w:rsidRPr="000E0A1C">
        <w:rPr>
          <w:rFonts w:cs="Times New Roman"/>
        </w:rPr>
        <w:t xml:space="preserve"> –</w:t>
      </w:r>
      <w:proofErr w:type="spellStart"/>
      <w:r w:rsidRPr="000E0A1C">
        <w:rPr>
          <w:rFonts w:cs="Times New Roman"/>
        </w:rPr>
        <w:t>на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дне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могут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оказаться</w:t>
      </w:r>
      <w:proofErr w:type="spellEnd"/>
      <w:r w:rsidRPr="000E0A1C">
        <w:rPr>
          <w:rFonts w:cs="Times New Roman"/>
        </w:rPr>
        <w:t xml:space="preserve"> притопленные бревна, </w:t>
      </w:r>
      <w:proofErr w:type="spellStart"/>
      <w:r w:rsidRPr="000E0A1C">
        <w:rPr>
          <w:rFonts w:cs="Times New Roman"/>
        </w:rPr>
        <w:t>камни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коряги</w:t>
      </w:r>
      <w:proofErr w:type="spellEnd"/>
      <w:r w:rsidRPr="000E0A1C">
        <w:rPr>
          <w:rFonts w:cs="Times New Roman"/>
        </w:rPr>
        <w:t xml:space="preserve"> и </w:t>
      </w:r>
      <w:proofErr w:type="spellStart"/>
      <w:r w:rsidRPr="000E0A1C">
        <w:rPr>
          <w:rFonts w:cs="Times New Roman"/>
        </w:rPr>
        <w:t>др</w:t>
      </w:r>
      <w:proofErr w:type="spellEnd"/>
      <w:r w:rsidRPr="000E0A1C">
        <w:rPr>
          <w:rFonts w:cs="Times New Roman"/>
        </w:rPr>
        <w:t>.;</w:t>
      </w:r>
    </w:p>
    <w:p w:rsidR="00ED0967" w:rsidRPr="000E0A1C" w:rsidRDefault="00ED0967" w:rsidP="000C0D22">
      <w:pPr>
        <w:spacing w:line="240" w:lineRule="atLeast"/>
        <w:jc w:val="both"/>
        <w:rPr>
          <w:rFonts w:cs="Times New Roman"/>
        </w:rPr>
      </w:pPr>
    </w:p>
    <w:p w:rsidR="00ED0967" w:rsidRPr="000E0A1C" w:rsidRDefault="00ED0967" w:rsidP="000C0D22">
      <w:pPr>
        <w:spacing w:line="240" w:lineRule="atLeast"/>
        <w:jc w:val="both"/>
        <w:rPr>
          <w:rFonts w:cs="Times New Roman"/>
        </w:rPr>
      </w:pPr>
      <w:r w:rsidRPr="000E0A1C">
        <w:rPr>
          <w:rFonts w:cs="Times New Roman"/>
        </w:rPr>
        <w:t>не следует купаться в заболоченных местах и там, где есть водоросли или тина;</w:t>
      </w:r>
    </w:p>
    <w:p w:rsidR="00ED0967" w:rsidRPr="000E0A1C" w:rsidRDefault="00ED0967" w:rsidP="000C0D22">
      <w:pPr>
        <w:spacing w:line="240" w:lineRule="atLeast"/>
        <w:jc w:val="both"/>
        <w:rPr>
          <w:rFonts w:cs="Times New Roman"/>
        </w:rPr>
      </w:pPr>
    </w:p>
    <w:p w:rsidR="00ED0967" w:rsidRPr="000E0A1C" w:rsidRDefault="00ED0967" w:rsidP="000C0D22">
      <w:pPr>
        <w:spacing w:line="240" w:lineRule="atLeast"/>
        <w:jc w:val="both"/>
        <w:rPr>
          <w:rFonts w:cs="Times New Roman"/>
        </w:rPr>
      </w:pPr>
      <w:r w:rsidRPr="000E0A1C">
        <w:rPr>
          <w:rFonts w:cs="Times New Roman"/>
        </w:rPr>
        <w:t>не отплывайте далеко от берега на надувных плавсредствах –они могут оказаться неисправными</w:t>
      </w:r>
      <w:r>
        <w:rPr>
          <w:rFonts w:cs="Times New Roman"/>
          <w:lang w:val="ru-RU"/>
        </w:rPr>
        <w:t>;</w:t>
      </w:r>
      <w:r w:rsidRPr="000E0A1C">
        <w:rPr>
          <w:rFonts w:cs="Times New Roman"/>
          <w:lang w:val="ru-RU"/>
        </w:rPr>
        <w:t>.</w:t>
      </w:r>
    </w:p>
    <w:p w:rsidR="00ED0967" w:rsidRPr="000E0A1C" w:rsidRDefault="00ED0967" w:rsidP="000C0D22">
      <w:pPr>
        <w:spacing w:line="240" w:lineRule="atLeast"/>
        <w:jc w:val="both"/>
        <w:rPr>
          <w:rFonts w:cs="Times New Roman"/>
        </w:rPr>
      </w:pPr>
    </w:p>
    <w:p w:rsidR="00ED0967" w:rsidRPr="000E0A1C" w:rsidRDefault="00ED0967" w:rsidP="000C0D22">
      <w:pPr>
        <w:spacing w:line="240" w:lineRule="atLeast"/>
        <w:jc w:val="both"/>
        <w:rPr>
          <w:rFonts w:cs="Times New Roman"/>
        </w:rPr>
      </w:pPr>
      <w:proofErr w:type="spellStart"/>
      <w:r w:rsidRPr="000E0A1C">
        <w:rPr>
          <w:rFonts w:cs="Times New Roman"/>
        </w:rPr>
        <w:t>нельзя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цепляться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за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лодки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залезать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на</w:t>
      </w:r>
      <w:proofErr w:type="spellEnd"/>
      <w:r w:rsidRPr="000E0A1C">
        <w:rPr>
          <w:rFonts w:cs="Times New Roman"/>
        </w:rPr>
        <w:t xml:space="preserve"> знаки навигационного оборудования –бакены, буйки и т.д.;</w:t>
      </w:r>
    </w:p>
    <w:p w:rsidR="00ED0967" w:rsidRPr="000E0A1C" w:rsidRDefault="00ED0967" w:rsidP="000C0D22">
      <w:pPr>
        <w:spacing w:line="240" w:lineRule="atLeast"/>
        <w:jc w:val="both"/>
        <w:rPr>
          <w:rFonts w:cs="Times New Roman"/>
        </w:rPr>
      </w:pPr>
    </w:p>
    <w:p w:rsidR="00ED0967" w:rsidRPr="000E0A1C" w:rsidRDefault="00ED0967" w:rsidP="000C0D22">
      <w:pPr>
        <w:spacing w:line="240" w:lineRule="atLeast"/>
        <w:jc w:val="both"/>
        <w:rPr>
          <w:rFonts w:cs="Times New Roman"/>
        </w:rPr>
      </w:pPr>
      <w:r w:rsidRPr="000E0A1C">
        <w:rPr>
          <w:rFonts w:cs="Times New Roman"/>
        </w:rPr>
        <w:t>нельзя подплывать к проходящим судам, заплывать за буйки, ограничивающие зону заплыва, и выплывать на фарватер;</w:t>
      </w:r>
    </w:p>
    <w:p w:rsidR="00ED0967" w:rsidRPr="000E0A1C" w:rsidRDefault="00ED0967" w:rsidP="000C0D22">
      <w:pPr>
        <w:spacing w:line="240" w:lineRule="atLeast"/>
        <w:jc w:val="both"/>
        <w:rPr>
          <w:rFonts w:cs="Times New Roman"/>
        </w:rPr>
      </w:pPr>
    </w:p>
    <w:p w:rsidR="00ED0967" w:rsidRPr="000E0A1C" w:rsidRDefault="00ED0967" w:rsidP="000C0D22">
      <w:pPr>
        <w:spacing w:line="240" w:lineRule="atLeast"/>
        <w:jc w:val="both"/>
        <w:rPr>
          <w:rFonts w:cs="Times New Roman"/>
        </w:rPr>
      </w:pPr>
      <w:r w:rsidRPr="000E0A1C">
        <w:rPr>
          <w:rFonts w:cs="Times New Roman"/>
        </w:rPr>
        <w:t>нельзя купаться в штормовую погоду или в местах сильного прибоя;</w:t>
      </w:r>
    </w:p>
    <w:p w:rsidR="00ED0967" w:rsidRPr="000E0A1C" w:rsidRDefault="00ED0967" w:rsidP="000C0D22">
      <w:pPr>
        <w:spacing w:line="240" w:lineRule="atLeast"/>
        <w:jc w:val="both"/>
        <w:rPr>
          <w:rFonts w:cs="Times New Roman"/>
        </w:rPr>
      </w:pPr>
    </w:p>
    <w:p w:rsidR="00ED0967" w:rsidRPr="000E0A1C" w:rsidRDefault="00ED0967" w:rsidP="000C0D22">
      <w:pPr>
        <w:spacing w:line="240" w:lineRule="atLeast"/>
        <w:jc w:val="both"/>
        <w:rPr>
          <w:rFonts w:cs="Times New Roman"/>
        </w:rPr>
      </w:pPr>
      <w:r w:rsidRPr="000E0A1C">
        <w:rPr>
          <w:rFonts w:cs="Times New Roman"/>
        </w:rPr>
        <w:t>если вы оказались в воде на сильном течении, не пытайтесь плыть навстречу течению. В этом случае нужно плыть по течению, постепенно приближаться к берегу;</w:t>
      </w:r>
    </w:p>
    <w:p w:rsidR="00ED0967" w:rsidRPr="000E0A1C" w:rsidRDefault="00ED0967" w:rsidP="000C0D22">
      <w:pPr>
        <w:spacing w:line="240" w:lineRule="atLeast"/>
        <w:jc w:val="both"/>
        <w:rPr>
          <w:rFonts w:cs="Times New Roman"/>
        </w:rPr>
      </w:pPr>
    </w:p>
    <w:p w:rsidR="00ED0967" w:rsidRPr="000E0A1C" w:rsidRDefault="00ED0967" w:rsidP="000C0D22">
      <w:pPr>
        <w:spacing w:line="240" w:lineRule="atLeast"/>
        <w:jc w:val="both"/>
        <w:rPr>
          <w:rFonts w:cs="Times New Roman"/>
        </w:rPr>
      </w:pPr>
      <w:r w:rsidRPr="000E0A1C">
        <w:rPr>
          <w:rFonts w:cs="Times New Roman"/>
        </w:rPr>
        <w:t>если вы попали в водоворот, наберите побольше воздуха, нырните и постарайтесь резко свернуть в сторону от него;</w:t>
      </w:r>
    </w:p>
    <w:p w:rsidR="00ED0967" w:rsidRPr="000E0A1C" w:rsidRDefault="00ED0967" w:rsidP="000C0D22">
      <w:pPr>
        <w:spacing w:line="240" w:lineRule="atLeast"/>
        <w:jc w:val="both"/>
        <w:rPr>
          <w:rFonts w:cs="Times New Roman"/>
        </w:rPr>
      </w:pPr>
    </w:p>
    <w:p w:rsidR="00ED0967" w:rsidRPr="00ED0967" w:rsidRDefault="00ED0967" w:rsidP="000C0D22">
      <w:pPr>
        <w:spacing w:line="240" w:lineRule="atLeast"/>
        <w:jc w:val="both"/>
        <w:rPr>
          <w:rFonts w:cs="Times New Roman"/>
          <w:lang w:val="ru-RU"/>
        </w:rPr>
      </w:pPr>
      <w:r w:rsidRPr="000E0A1C">
        <w:rPr>
          <w:rFonts w:cs="Times New Roman"/>
        </w:rPr>
        <w:t xml:space="preserve">если у Вас свело судорогой мышцы, ложитесь на спину и плывите к берегу, постарайтесь при </w:t>
      </w:r>
      <w:r>
        <w:rPr>
          <w:rFonts w:cs="Times New Roman"/>
        </w:rPr>
        <w:t>этом растереть сведенные мышцы</w:t>
      </w:r>
      <w:r>
        <w:rPr>
          <w:rFonts w:cs="Times New Roman"/>
          <w:lang w:val="ru-RU"/>
        </w:rPr>
        <w:t>;</w:t>
      </w:r>
    </w:p>
    <w:p w:rsidR="00ED0967" w:rsidRPr="000E0A1C" w:rsidRDefault="00ED0967" w:rsidP="000C0D22">
      <w:pPr>
        <w:spacing w:line="240" w:lineRule="atLeast"/>
        <w:jc w:val="both"/>
        <w:rPr>
          <w:rFonts w:cs="Times New Roman"/>
        </w:rPr>
      </w:pPr>
      <w:r w:rsidRPr="000E0A1C">
        <w:rPr>
          <w:rFonts w:cs="Times New Roman"/>
        </w:rPr>
        <w:t>Не стесняйтесь позвать на помощь;</w:t>
      </w:r>
    </w:p>
    <w:p w:rsidR="00ED0967" w:rsidRPr="000E0A1C" w:rsidRDefault="00ED0967" w:rsidP="000C0D22">
      <w:pPr>
        <w:spacing w:line="240" w:lineRule="atLeast"/>
        <w:jc w:val="both"/>
        <w:rPr>
          <w:rFonts w:cs="Times New Roman"/>
        </w:rPr>
      </w:pPr>
    </w:p>
    <w:p w:rsidR="00ED0967" w:rsidRPr="000E0A1C" w:rsidRDefault="00ED0967" w:rsidP="006E1178">
      <w:pPr>
        <w:spacing w:line="240" w:lineRule="atLeast"/>
        <w:jc w:val="both"/>
        <w:rPr>
          <w:rFonts w:cs="Times New Roman"/>
        </w:rPr>
      </w:pPr>
      <w:r w:rsidRPr="000E0A1C">
        <w:rPr>
          <w:rFonts w:cs="Times New Roman"/>
        </w:rPr>
        <w:t>нельз</w:t>
      </w:r>
      <w:r w:rsidR="006E1178">
        <w:rPr>
          <w:rFonts w:cs="Times New Roman"/>
        </w:rPr>
        <w:t xml:space="preserve">я </w:t>
      </w:r>
      <w:proofErr w:type="spellStart"/>
      <w:r w:rsidR="006E1178">
        <w:rPr>
          <w:rFonts w:cs="Times New Roman"/>
        </w:rPr>
        <w:t>подавать</w:t>
      </w:r>
      <w:proofErr w:type="spellEnd"/>
      <w:r w:rsidR="006E1178">
        <w:rPr>
          <w:rFonts w:cs="Times New Roman"/>
        </w:rPr>
        <w:t xml:space="preserve"> </w:t>
      </w:r>
      <w:proofErr w:type="spellStart"/>
      <w:r w:rsidR="006E1178">
        <w:rPr>
          <w:rFonts w:cs="Times New Roman"/>
        </w:rPr>
        <w:t>крики</w:t>
      </w:r>
      <w:proofErr w:type="spellEnd"/>
      <w:r w:rsidR="006E1178">
        <w:rPr>
          <w:rFonts w:cs="Times New Roman"/>
        </w:rPr>
        <w:t xml:space="preserve"> </w:t>
      </w:r>
      <w:proofErr w:type="spellStart"/>
      <w:r w:rsidR="006E1178">
        <w:rPr>
          <w:rFonts w:cs="Times New Roman"/>
        </w:rPr>
        <w:t>ложной</w:t>
      </w:r>
      <w:proofErr w:type="spellEnd"/>
      <w:r w:rsidR="006E1178">
        <w:rPr>
          <w:rFonts w:cs="Times New Roman"/>
        </w:rPr>
        <w:t xml:space="preserve"> </w:t>
      </w:r>
      <w:proofErr w:type="spellStart"/>
      <w:r w:rsidR="006E1178">
        <w:rPr>
          <w:rFonts w:cs="Times New Roman"/>
        </w:rPr>
        <w:t>тревоги</w:t>
      </w:r>
      <w:proofErr w:type="spellEnd"/>
      <w:r w:rsidR="006E1178">
        <w:rPr>
          <w:rFonts w:cs="Times New Roman"/>
        </w:rPr>
        <w:t>!</w:t>
      </w:r>
    </w:p>
    <w:p w:rsidR="00ED0967" w:rsidRPr="000E0A1C" w:rsidRDefault="000C0D22" w:rsidP="000C0D22">
      <w:pPr>
        <w:tabs>
          <w:tab w:val="left" w:pos="1994"/>
        </w:tabs>
        <w:spacing w:line="360" w:lineRule="auto"/>
        <w:rPr>
          <w:rFonts w:cs="Times New Roman"/>
        </w:rPr>
      </w:pPr>
      <w:r>
        <w:rPr>
          <w:rFonts w:cs="Times New Roman"/>
        </w:rPr>
        <w:tab/>
      </w:r>
    </w:p>
    <w:p w:rsidR="00ED0967" w:rsidRPr="000C0D22" w:rsidRDefault="00ED0967" w:rsidP="00ED0967">
      <w:pPr>
        <w:spacing w:line="360" w:lineRule="auto"/>
        <w:rPr>
          <w:rFonts w:cs="Times New Roman"/>
          <w:b/>
          <w:u w:val="single"/>
        </w:rPr>
      </w:pPr>
      <w:r w:rsidRPr="000E0A1C">
        <w:rPr>
          <w:rFonts w:cs="Times New Roman"/>
        </w:rPr>
        <w:lastRenderedPageBreak/>
        <w:t xml:space="preserve">               </w:t>
      </w:r>
      <w:r w:rsidRPr="000C0D22">
        <w:rPr>
          <w:rFonts w:cs="Times New Roman"/>
          <w:b/>
          <w:u w:val="single"/>
        </w:rPr>
        <w:t>ПРАВИЛА ПОВЕДЕНИЯ ДЕТЕЙ НА ВОДЕ</w:t>
      </w:r>
    </w:p>
    <w:p w:rsidR="00ED0967" w:rsidRPr="000E0A1C" w:rsidRDefault="00ED0967" w:rsidP="000C0D22">
      <w:pPr>
        <w:spacing w:line="240" w:lineRule="atLeast"/>
        <w:jc w:val="both"/>
        <w:rPr>
          <w:rFonts w:cs="Times New Roman"/>
        </w:rPr>
      </w:pPr>
      <w:r w:rsidRPr="000E0A1C">
        <w:rPr>
          <w:rFonts w:cs="Times New Roman"/>
        </w:rPr>
        <w:t>когда купаешься, поблизости от тебя должны быть взрослые;</w:t>
      </w:r>
    </w:p>
    <w:p w:rsidR="00ED0967" w:rsidRPr="000E0A1C" w:rsidRDefault="00ED0967" w:rsidP="000C0D22">
      <w:pPr>
        <w:spacing w:line="240" w:lineRule="atLeast"/>
        <w:jc w:val="both"/>
        <w:rPr>
          <w:rFonts w:cs="Times New Roman"/>
        </w:rPr>
      </w:pPr>
    </w:p>
    <w:p w:rsidR="00ED0967" w:rsidRPr="000E0A1C" w:rsidRDefault="00ED0967" w:rsidP="000C0D22">
      <w:pPr>
        <w:spacing w:line="240" w:lineRule="atLeast"/>
        <w:jc w:val="both"/>
        <w:rPr>
          <w:rFonts w:cs="Times New Roman"/>
        </w:rPr>
      </w:pPr>
      <w:r w:rsidRPr="000E0A1C">
        <w:rPr>
          <w:rFonts w:cs="Times New Roman"/>
        </w:rPr>
        <w:t>нельзя играть в тех местах, откуда можно упасть в воду;</w:t>
      </w:r>
    </w:p>
    <w:p w:rsidR="00ED0967" w:rsidRPr="000E0A1C" w:rsidRDefault="00ED0967" w:rsidP="000C0D22">
      <w:pPr>
        <w:spacing w:line="240" w:lineRule="atLeast"/>
        <w:jc w:val="both"/>
        <w:rPr>
          <w:rFonts w:cs="Times New Roman"/>
        </w:rPr>
      </w:pPr>
    </w:p>
    <w:p w:rsidR="00ED0967" w:rsidRPr="000E0A1C" w:rsidRDefault="00ED0967" w:rsidP="000C0D22">
      <w:pPr>
        <w:spacing w:line="240" w:lineRule="atLeast"/>
        <w:jc w:val="both"/>
        <w:rPr>
          <w:rFonts w:cs="Times New Roman"/>
        </w:rPr>
      </w:pPr>
      <w:proofErr w:type="spellStart"/>
      <w:r w:rsidRPr="000E0A1C">
        <w:rPr>
          <w:rFonts w:cs="Times New Roman"/>
        </w:rPr>
        <w:t>не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заходи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на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глубокое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место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если</w:t>
      </w:r>
      <w:proofErr w:type="spellEnd"/>
      <w:r w:rsidRPr="000E0A1C">
        <w:rPr>
          <w:rFonts w:cs="Times New Roman"/>
        </w:rPr>
        <w:t xml:space="preserve"> не умеешь плавать или плаваешь плохо;</w:t>
      </w:r>
    </w:p>
    <w:p w:rsidR="00ED0967" w:rsidRPr="000E0A1C" w:rsidRDefault="00ED0967" w:rsidP="000C0D22">
      <w:pPr>
        <w:spacing w:line="240" w:lineRule="atLeast"/>
        <w:jc w:val="both"/>
        <w:rPr>
          <w:rFonts w:cs="Times New Roman"/>
        </w:rPr>
      </w:pPr>
    </w:p>
    <w:p w:rsidR="00ED0967" w:rsidRPr="000E0A1C" w:rsidRDefault="00ED0967" w:rsidP="000C0D22">
      <w:pPr>
        <w:spacing w:line="240" w:lineRule="atLeast"/>
        <w:jc w:val="both"/>
        <w:rPr>
          <w:rFonts w:cs="Times New Roman"/>
        </w:rPr>
      </w:pPr>
      <w:r w:rsidRPr="000E0A1C">
        <w:rPr>
          <w:rFonts w:cs="Times New Roman"/>
        </w:rPr>
        <w:t>не ныряй в незнакомых местах;</w:t>
      </w:r>
    </w:p>
    <w:p w:rsidR="00ED0967" w:rsidRPr="000E0A1C" w:rsidRDefault="00ED0967" w:rsidP="000C0D22">
      <w:pPr>
        <w:spacing w:line="240" w:lineRule="atLeast"/>
        <w:jc w:val="both"/>
        <w:rPr>
          <w:rFonts w:cs="Times New Roman"/>
        </w:rPr>
      </w:pPr>
    </w:p>
    <w:p w:rsidR="00ED0967" w:rsidRPr="000E0A1C" w:rsidRDefault="00ED0967" w:rsidP="000C0D22">
      <w:pPr>
        <w:spacing w:line="240" w:lineRule="atLeast"/>
        <w:jc w:val="both"/>
        <w:rPr>
          <w:rFonts w:cs="Times New Roman"/>
        </w:rPr>
      </w:pPr>
      <w:r w:rsidRPr="000E0A1C">
        <w:rPr>
          <w:rFonts w:cs="Times New Roman"/>
        </w:rPr>
        <w:t>не заплывай за буйки;</w:t>
      </w:r>
    </w:p>
    <w:p w:rsidR="00ED0967" w:rsidRPr="000E0A1C" w:rsidRDefault="00ED0967" w:rsidP="000C0D22">
      <w:pPr>
        <w:spacing w:line="240" w:lineRule="atLeast"/>
        <w:jc w:val="both"/>
        <w:rPr>
          <w:rFonts w:cs="Times New Roman"/>
        </w:rPr>
      </w:pPr>
    </w:p>
    <w:p w:rsidR="00ED0967" w:rsidRPr="000E0A1C" w:rsidRDefault="00ED0967" w:rsidP="000C0D22">
      <w:pPr>
        <w:spacing w:line="240" w:lineRule="atLeast"/>
        <w:jc w:val="both"/>
        <w:rPr>
          <w:rFonts w:cs="Times New Roman"/>
        </w:rPr>
      </w:pPr>
      <w:r w:rsidRPr="000E0A1C">
        <w:rPr>
          <w:rFonts w:cs="Times New Roman"/>
        </w:rPr>
        <w:t>нельзя выплывать на судовой ход и приближаться к судну;</w:t>
      </w:r>
    </w:p>
    <w:p w:rsidR="00ED0967" w:rsidRPr="000E0A1C" w:rsidRDefault="00ED0967" w:rsidP="000C0D22">
      <w:pPr>
        <w:spacing w:line="240" w:lineRule="atLeast"/>
        <w:jc w:val="both"/>
        <w:rPr>
          <w:rFonts w:cs="Times New Roman"/>
        </w:rPr>
      </w:pPr>
    </w:p>
    <w:p w:rsidR="00ED0967" w:rsidRPr="000E0A1C" w:rsidRDefault="00ED0967" w:rsidP="000C0D22">
      <w:pPr>
        <w:spacing w:line="240" w:lineRule="atLeast"/>
        <w:jc w:val="both"/>
        <w:rPr>
          <w:rFonts w:cs="Times New Roman"/>
        </w:rPr>
      </w:pPr>
      <w:r w:rsidRPr="000E0A1C">
        <w:rPr>
          <w:rFonts w:cs="Times New Roman"/>
        </w:rPr>
        <w:t>не устраивай в воде игр, связанных с захватами;</w:t>
      </w:r>
    </w:p>
    <w:p w:rsidR="00ED0967" w:rsidRPr="000E0A1C" w:rsidRDefault="00ED0967" w:rsidP="000C0D22">
      <w:pPr>
        <w:spacing w:line="240" w:lineRule="atLeast"/>
        <w:jc w:val="both"/>
        <w:rPr>
          <w:rFonts w:cs="Times New Roman"/>
        </w:rPr>
      </w:pPr>
    </w:p>
    <w:p w:rsidR="00ED0967" w:rsidRPr="000E0A1C" w:rsidRDefault="00ED0967" w:rsidP="000C0D22">
      <w:pPr>
        <w:spacing w:line="240" w:lineRule="atLeast"/>
        <w:jc w:val="both"/>
        <w:rPr>
          <w:rFonts w:cs="Times New Roman"/>
        </w:rPr>
      </w:pPr>
      <w:proofErr w:type="spellStart"/>
      <w:r w:rsidRPr="000E0A1C">
        <w:rPr>
          <w:rFonts w:cs="Times New Roman"/>
        </w:rPr>
        <w:t>нельзя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заплывать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далеко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на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надувных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матрасах</w:t>
      </w:r>
      <w:proofErr w:type="spellEnd"/>
      <w:r w:rsidRPr="000E0A1C">
        <w:rPr>
          <w:rFonts w:cs="Times New Roman"/>
        </w:rPr>
        <w:t xml:space="preserve"> и камерах (если плохо плаваешь);</w:t>
      </w:r>
    </w:p>
    <w:p w:rsidR="00ED0967" w:rsidRPr="000E0A1C" w:rsidRDefault="00ED0967" w:rsidP="000C0D22">
      <w:pPr>
        <w:spacing w:line="240" w:lineRule="atLeast"/>
        <w:jc w:val="both"/>
        <w:rPr>
          <w:rFonts w:cs="Times New Roman"/>
        </w:rPr>
      </w:pPr>
    </w:p>
    <w:p w:rsidR="00ED0967" w:rsidRPr="00216D75" w:rsidRDefault="00ED0967" w:rsidP="000C0D22">
      <w:pPr>
        <w:spacing w:line="240" w:lineRule="atLeast"/>
        <w:jc w:val="both"/>
        <w:rPr>
          <w:rFonts w:cs="Times New Roman"/>
          <w:lang w:val="ru-RU"/>
        </w:rPr>
      </w:pPr>
      <w:r w:rsidRPr="000E0A1C">
        <w:rPr>
          <w:rFonts w:cs="Times New Roman"/>
        </w:rPr>
        <w:t>не пытайся плавать на брев</w:t>
      </w:r>
      <w:r>
        <w:rPr>
          <w:rFonts w:cs="Times New Roman"/>
        </w:rPr>
        <w:t>нах, досках, самодельных плота</w:t>
      </w:r>
      <w:r>
        <w:rPr>
          <w:rFonts w:cs="Times New Roman"/>
          <w:lang w:val="ru-RU"/>
        </w:rPr>
        <w:t xml:space="preserve">х. </w:t>
      </w:r>
    </w:p>
    <w:p w:rsidR="00ED0967" w:rsidRDefault="00ED0967" w:rsidP="000C0D22">
      <w:pPr>
        <w:spacing w:line="240" w:lineRule="atLeast"/>
        <w:jc w:val="both"/>
      </w:pPr>
    </w:p>
    <w:p w:rsidR="00ED0967" w:rsidRPr="00ED0967" w:rsidRDefault="00ED0967" w:rsidP="000C0D22">
      <w:pPr>
        <w:pStyle w:val="a3"/>
        <w:spacing w:line="240" w:lineRule="atLeast"/>
        <w:jc w:val="both"/>
        <w:rPr>
          <w:rFonts w:cs="Times New Roman"/>
        </w:rPr>
      </w:pPr>
    </w:p>
    <w:p w:rsidR="00BA2955" w:rsidRPr="00ED0967" w:rsidRDefault="00BA2955" w:rsidP="00ED0967">
      <w:pPr>
        <w:spacing w:line="360" w:lineRule="auto"/>
        <w:rPr>
          <w:rFonts w:cs="Times New Roman"/>
        </w:rPr>
      </w:pPr>
    </w:p>
    <w:sectPr w:rsidR="00BA2955" w:rsidRPr="00ED0967" w:rsidSect="00E54E26">
      <w:pgSz w:w="11905" w:h="16837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0967"/>
    <w:rsid w:val="000268E7"/>
    <w:rsid w:val="000C0D22"/>
    <w:rsid w:val="006E1178"/>
    <w:rsid w:val="00BA2955"/>
    <w:rsid w:val="00C43400"/>
    <w:rsid w:val="00E35F13"/>
    <w:rsid w:val="00ED0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A6FA"/>
  <w15:docId w15:val="{F6D9920C-A927-4799-8891-520A250D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967"/>
    <w:pPr>
      <w:widowControl w:val="0"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0967"/>
    <w:pPr>
      <w:spacing w:after="120"/>
    </w:pPr>
  </w:style>
  <w:style w:type="character" w:customStyle="1" w:styleId="a4">
    <w:name w:val="Основной текст Знак"/>
    <w:basedOn w:val="a0"/>
    <w:link w:val="a3"/>
    <w:rsid w:val="00ED0967"/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6E11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1178"/>
    <w:rPr>
      <w:rFonts w:ascii="Segoe UI" w:eastAsia="Andale Sans UI" w:hAnsi="Segoe UI" w:cs="Segoe UI"/>
      <w:kern w:val="2"/>
      <w:sz w:val="18"/>
      <w:szCs w:val="18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Кот</cp:lastModifiedBy>
  <cp:revision>6</cp:revision>
  <cp:lastPrinted>2024-05-22T22:14:00Z</cp:lastPrinted>
  <dcterms:created xsi:type="dcterms:W3CDTF">2020-05-19T07:59:00Z</dcterms:created>
  <dcterms:modified xsi:type="dcterms:W3CDTF">2024-05-22T22:17:00Z</dcterms:modified>
</cp:coreProperties>
</file>